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CED35" w14:textId="77777777" w:rsidR="00394F65" w:rsidRPr="00394F65" w:rsidRDefault="00394F65" w:rsidP="00394F65">
      <w:pPr>
        <w:spacing w:after="0" w:line="240" w:lineRule="auto"/>
        <w:ind w:left="2700" w:hanging="2700"/>
        <w:rPr>
          <w:rFonts w:ascii="Calibri" w:eastAsia="Times New Roman" w:hAnsi="Calibri" w:cs="Calibri"/>
          <w:color w:val="000000"/>
          <w:lang w:eastAsia="en-GB"/>
        </w:rPr>
      </w:pPr>
      <w:r w:rsidRPr="00394F65">
        <w:rPr>
          <w:rFonts w:ascii="Calibri" w:eastAsia="Times New Roman" w:hAnsi="Calibri" w:cs="Calibri"/>
          <w:b/>
          <w:bCs/>
          <w:color w:val="000000"/>
          <w:lang w:eastAsia="en-GB"/>
        </w:rPr>
        <w:t>Subject:                                         </w:t>
      </w:r>
      <w:r w:rsidRPr="00394F65">
        <w:rPr>
          <w:rFonts w:ascii="Calibri" w:eastAsia="Times New Roman" w:hAnsi="Calibri" w:cs="Calibri"/>
          <w:color w:val="000000"/>
          <w:lang w:eastAsia="en-GB"/>
        </w:rPr>
        <w:t>FW: Quickscan</w:t>
      </w:r>
    </w:p>
    <w:p w14:paraId="1E34DA81" w14:textId="77777777" w:rsidR="00394F65" w:rsidRPr="00394F65" w:rsidRDefault="00394F65" w:rsidP="00394F65">
      <w:pPr>
        <w:spacing w:after="0" w:line="240" w:lineRule="auto"/>
        <w:ind w:left="2700" w:hanging="2700"/>
        <w:rPr>
          <w:rFonts w:ascii="Calibri" w:eastAsia="Times New Roman" w:hAnsi="Calibri" w:cs="Calibri"/>
          <w:color w:val="000000"/>
          <w:lang w:eastAsia="en-GB"/>
        </w:rPr>
      </w:pPr>
      <w:r w:rsidRPr="00394F65">
        <w:rPr>
          <w:rFonts w:ascii="Calibri" w:eastAsia="Times New Roman" w:hAnsi="Calibri" w:cs="Calibri"/>
          <w:b/>
          <w:bCs/>
          <w:color w:val="000000"/>
          <w:lang w:eastAsia="en-GB"/>
        </w:rPr>
        <w:t>Attachments:                               </w:t>
      </w:r>
      <w:r w:rsidRPr="00394F65">
        <w:rPr>
          <w:rFonts w:ascii="Calibri" w:eastAsia="Times New Roman" w:hAnsi="Calibri" w:cs="Calibri"/>
          <w:color w:val="000000"/>
          <w:lang w:eastAsia="en-GB"/>
        </w:rPr>
        <w:t>QUICKSCAN USER GUIDE JULY 17.pdf; PICO EDUCATIONAL PRIVACY POLICY 24TH MAY 2018.pdf</w:t>
      </w:r>
    </w:p>
    <w:p w14:paraId="6CAF4EF1"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t> </w:t>
      </w:r>
    </w:p>
    <w:p w14:paraId="1C7469B7" w14:textId="77777777" w:rsidR="00394F65" w:rsidRPr="00394F65" w:rsidRDefault="00394F65" w:rsidP="00394F65">
      <w:pPr>
        <w:spacing w:after="0" w:line="240" w:lineRule="auto"/>
        <w:rPr>
          <w:rFonts w:ascii="Calibri" w:eastAsia="Times New Roman" w:hAnsi="Calibri" w:cs="Calibri"/>
          <w:color w:val="000000"/>
          <w:lang w:eastAsia="en-GB"/>
        </w:rPr>
      </w:pPr>
      <w:bookmarkStart w:id="0" w:name="_MailOriginal"/>
      <w:r w:rsidRPr="00394F65">
        <w:rPr>
          <w:rFonts w:ascii="Calibri" w:eastAsia="Times New Roman" w:hAnsi="Calibri" w:cs="Calibri"/>
          <w:color w:val="1F497D"/>
          <w:lang w:eastAsia="en-GB"/>
        </w:rPr>
        <w:t> </w:t>
      </w:r>
      <w:bookmarkEnd w:id="0"/>
    </w:p>
    <w:p w14:paraId="39085631"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Tahoma" w:eastAsia="Times New Roman" w:hAnsi="Tahoma" w:cs="Tahoma"/>
          <w:b/>
          <w:bCs/>
          <w:color w:val="000000"/>
          <w:sz w:val="20"/>
          <w:szCs w:val="20"/>
          <w:lang w:val="en-US" w:eastAsia="en-GB"/>
        </w:rPr>
        <w:t>From:</w:t>
      </w:r>
      <w:r w:rsidRPr="00394F65">
        <w:rPr>
          <w:rFonts w:ascii="Tahoma" w:eastAsia="Times New Roman" w:hAnsi="Tahoma" w:cs="Tahoma"/>
          <w:color w:val="000000"/>
          <w:sz w:val="20"/>
          <w:szCs w:val="20"/>
          <w:lang w:val="en-US" w:eastAsia="en-GB"/>
        </w:rPr>
        <w:t> Farmer, Michele</w:t>
      </w:r>
      <w:r w:rsidRPr="00394F65">
        <w:rPr>
          <w:rFonts w:ascii="Tahoma" w:eastAsia="Times New Roman" w:hAnsi="Tahoma" w:cs="Tahoma"/>
          <w:color w:val="000000"/>
          <w:sz w:val="20"/>
          <w:szCs w:val="20"/>
          <w:lang w:val="en-US" w:eastAsia="en-GB"/>
        </w:rPr>
        <w:br/>
      </w:r>
      <w:r w:rsidRPr="00394F65">
        <w:rPr>
          <w:rFonts w:ascii="Tahoma" w:eastAsia="Times New Roman" w:hAnsi="Tahoma" w:cs="Tahoma"/>
          <w:b/>
          <w:bCs/>
          <w:color w:val="000000"/>
          <w:sz w:val="20"/>
          <w:szCs w:val="20"/>
          <w:lang w:val="en-US" w:eastAsia="en-GB"/>
        </w:rPr>
        <w:t>Sent:</w:t>
      </w:r>
      <w:r w:rsidRPr="00394F65">
        <w:rPr>
          <w:rFonts w:ascii="Tahoma" w:eastAsia="Times New Roman" w:hAnsi="Tahoma" w:cs="Tahoma"/>
          <w:color w:val="000000"/>
          <w:sz w:val="20"/>
          <w:szCs w:val="20"/>
          <w:lang w:val="en-US" w:eastAsia="en-GB"/>
        </w:rPr>
        <w:t> 15 October 2018 13:14</w:t>
      </w:r>
      <w:r w:rsidRPr="00394F65">
        <w:rPr>
          <w:rFonts w:ascii="Tahoma" w:eastAsia="Times New Roman" w:hAnsi="Tahoma" w:cs="Tahoma"/>
          <w:color w:val="000000"/>
          <w:sz w:val="20"/>
          <w:szCs w:val="20"/>
          <w:lang w:val="en-US" w:eastAsia="en-GB"/>
        </w:rPr>
        <w:br/>
      </w:r>
      <w:r w:rsidRPr="00394F65">
        <w:rPr>
          <w:rFonts w:ascii="Tahoma" w:eastAsia="Times New Roman" w:hAnsi="Tahoma" w:cs="Tahoma"/>
          <w:b/>
          <w:bCs/>
          <w:color w:val="000000"/>
          <w:sz w:val="20"/>
          <w:szCs w:val="20"/>
          <w:lang w:val="en-US" w:eastAsia="en-GB"/>
        </w:rPr>
        <w:t>To:</w:t>
      </w:r>
      <w:r w:rsidRPr="00394F65">
        <w:rPr>
          <w:rFonts w:ascii="Tahoma" w:eastAsia="Times New Roman" w:hAnsi="Tahoma" w:cs="Tahoma"/>
          <w:color w:val="000000"/>
          <w:sz w:val="20"/>
          <w:szCs w:val="20"/>
          <w:lang w:val="en-US" w:eastAsia="en-GB"/>
        </w:rPr>
        <w:t> Hall, Rob; Parikh, Ketan (k.parikh@ucl.ac.uk)</w:t>
      </w:r>
      <w:r w:rsidRPr="00394F65">
        <w:rPr>
          <w:rFonts w:ascii="Tahoma" w:eastAsia="Times New Roman" w:hAnsi="Tahoma" w:cs="Tahoma"/>
          <w:color w:val="000000"/>
          <w:sz w:val="20"/>
          <w:szCs w:val="20"/>
          <w:lang w:val="en-US" w:eastAsia="en-GB"/>
        </w:rPr>
        <w:br/>
      </w:r>
      <w:r w:rsidRPr="00394F65">
        <w:rPr>
          <w:rFonts w:ascii="Tahoma" w:eastAsia="Times New Roman" w:hAnsi="Tahoma" w:cs="Tahoma"/>
          <w:b/>
          <w:bCs/>
          <w:color w:val="000000"/>
          <w:sz w:val="20"/>
          <w:szCs w:val="20"/>
          <w:lang w:val="en-US" w:eastAsia="en-GB"/>
        </w:rPr>
        <w:t>Subject:</w:t>
      </w:r>
      <w:r w:rsidRPr="00394F65">
        <w:rPr>
          <w:rFonts w:ascii="Tahoma" w:eastAsia="Times New Roman" w:hAnsi="Tahoma" w:cs="Tahoma"/>
          <w:color w:val="000000"/>
          <w:sz w:val="20"/>
          <w:szCs w:val="20"/>
          <w:lang w:val="en-US" w:eastAsia="en-GB"/>
        </w:rPr>
        <w:t> Quickscan</w:t>
      </w:r>
    </w:p>
    <w:p w14:paraId="0FDF5EEF"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t> </w:t>
      </w:r>
    </w:p>
    <w:p w14:paraId="0749B518"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t>Hi,</w:t>
      </w:r>
    </w:p>
    <w:p w14:paraId="31B50B06"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1F497D"/>
          <w:lang w:eastAsia="en-GB"/>
        </w:rPr>
        <w:t> </w:t>
      </w:r>
    </w:p>
    <w:p w14:paraId="0974AC97"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t>In answer to your questions.</w:t>
      </w:r>
    </w:p>
    <w:p w14:paraId="5C0DD44D"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t> </w:t>
      </w:r>
    </w:p>
    <w:p w14:paraId="199677B3"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t>I have experience of this software as we used it successfully for many years at UEL. I’ve attached the guide for more info. MOD have used this for 17 years and Hampshire Police force have been using it for 8 years. Endorsed by the British Dyslexia Association. Discussions were held with Austin Chamberlain and Rob Silk some time back.</w:t>
      </w:r>
    </w:p>
    <w:p w14:paraId="3C7ACCD1"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t> </w:t>
      </w:r>
    </w:p>
    <w:p w14:paraId="4E105002"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t>Below are the answers to the questions you asked at the meeting.</w:t>
      </w:r>
    </w:p>
    <w:p w14:paraId="62DA2DA6"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t> </w:t>
      </w:r>
    </w:p>
    <w:p w14:paraId="671619BC"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b/>
          <w:bCs/>
          <w:color w:val="000000"/>
          <w:lang w:eastAsia="en-GB"/>
        </w:rPr>
        <w:t>How do we restrict access to UCL people only?</w:t>
      </w:r>
    </w:p>
    <w:p w14:paraId="55E638BB" w14:textId="77777777" w:rsidR="00394F65" w:rsidRPr="00394F65" w:rsidRDefault="00394F65" w:rsidP="00394F65">
      <w:pPr>
        <w:spacing w:after="0" w:line="240" w:lineRule="auto"/>
        <w:ind w:left="720" w:hanging="360"/>
        <w:rPr>
          <w:rFonts w:ascii="Calibri" w:eastAsia="Times New Roman" w:hAnsi="Calibri" w:cs="Calibri"/>
          <w:color w:val="000000"/>
          <w:lang w:eastAsia="en-GB"/>
        </w:rPr>
      </w:pPr>
      <w:r w:rsidRPr="00394F65">
        <w:rPr>
          <w:rFonts w:ascii="Symbol" w:eastAsia="Times New Roman" w:hAnsi="Symbol" w:cs="Calibri"/>
          <w:color w:val="000000"/>
          <w:lang w:eastAsia="en-GB"/>
        </w:rPr>
        <w:t>·</w:t>
      </w:r>
      <w:r w:rsidRPr="00394F65">
        <w:rPr>
          <w:rFonts w:ascii="Times New Roman" w:eastAsia="Times New Roman" w:hAnsi="Times New Roman" w:cs="Times New Roman"/>
          <w:color w:val="000000"/>
          <w:sz w:val="14"/>
          <w:szCs w:val="14"/>
          <w:lang w:eastAsia="en-GB"/>
        </w:rPr>
        <w:t>        </w:t>
      </w:r>
      <w:r w:rsidRPr="00394F65">
        <w:rPr>
          <w:rFonts w:ascii="Calibri" w:eastAsia="Times New Roman" w:hAnsi="Calibri" w:cs="Calibri"/>
          <w:color w:val="000000"/>
          <w:lang w:eastAsia="en-GB"/>
        </w:rPr>
        <w:t>We can add it to Moodle so users wouldn’t need to insert user name and number.</w:t>
      </w:r>
    </w:p>
    <w:p w14:paraId="7C1B4C4D" w14:textId="77777777" w:rsidR="00394F65" w:rsidRPr="00394F65" w:rsidRDefault="00394F65" w:rsidP="00394F65">
      <w:pPr>
        <w:spacing w:after="0" w:line="240" w:lineRule="auto"/>
        <w:ind w:left="720" w:hanging="360"/>
        <w:rPr>
          <w:rFonts w:ascii="Calibri" w:eastAsia="Times New Roman" w:hAnsi="Calibri" w:cs="Calibri"/>
          <w:color w:val="000000"/>
          <w:lang w:eastAsia="en-GB"/>
        </w:rPr>
      </w:pPr>
      <w:r w:rsidRPr="00394F65">
        <w:rPr>
          <w:rFonts w:ascii="Symbol" w:eastAsia="Times New Roman" w:hAnsi="Symbol" w:cs="Calibri"/>
          <w:color w:val="000000"/>
          <w:lang w:eastAsia="en-GB"/>
        </w:rPr>
        <w:t>·</w:t>
      </w:r>
      <w:r w:rsidRPr="00394F65">
        <w:rPr>
          <w:rFonts w:ascii="Times New Roman" w:eastAsia="Times New Roman" w:hAnsi="Times New Roman" w:cs="Times New Roman"/>
          <w:color w:val="000000"/>
          <w:sz w:val="14"/>
          <w:szCs w:val="14"/>
          <w:lang w:eastAsia="en-GB"/>
        </w:rPr>
        <w:t>        </w:t>
      </w:r>
      <w:r w:rsidRPr="00394F65">
        <w:rPr>
          <w:rFonts w:ascii="Calibri" w:eastAsia="Times New Roman" w:hAnsi="Calibri" w:cs="Calibri"/>
          <w:color w:val="000000"/>
          <w:lang w:eastAsia="en-GB"/>
        </w:rPr>
        <w:t>We could add IDs numbers but create reports without them so we wouldn’t access that info and the report would be anonymised.</w:t>
      </w:r>
    </w:p>
    <w:p w14:paraId="3E4B152B"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t> </w:t>
      </w:r>
    </w:p>
    <w:p w14:paraId="6177DB60"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b/>
          <w:bCs/>
          <w:color w:val="000000"/>
          <w:lang w:eastAsia="en-GB"/>
        </w:rPr>
        <w:t>Faceplate modification?</w:t>
      </w:r>
    </w:p>
    <w:p w14:paraId="4E27DA06"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t xml:space="preserve">Yes, it can </w:t>
      </w:r>
      <w:proofErr w:type="gramStart"/>
      <w:r w:rsidRPr="00394F65">
        <w:rPr>
          <w:rFonts w:ascii="Calibri" w:eastAsia="Times New Roman" w:hAnsi="Calibri" w:cs="Calibri"/>
          <w:color w:val="000000"/>
          <w:lang w:eastAsia="en-GB"/>
        </w:rPr>
        <w:t>modified</w:t>
      </w:r>
      <w:proofErr w:type="gramEnd"/>
      <w:r w:rsidRPr="00394F65">
        <w:rPr>
          <w:rFonts w:ascii="Calibri" w:eastAsia="Times New Roman" w:hAnsi="Calibri" w:cs="Calibri"/>
          <w:color w:val="000000"/>
          <w:lang w:eastAsia="en-GB"/>
        </w:rPr>
        <w:t xml:space="preserve"> however we like.</w:t>
      </w:r>
    </w:p>
    <w:p w14:paraId="69E40473"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t> </w:t>
      </w:r>
    </w:p>
    <w:p w14:paraId="6B8B9BAC"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b/>
          <w:bCs/>
          <w:color w:val="000000"/>
          <w:lang w:eastAsia="en-GB"/>
        </w:rPr>
        <w:t>What happens to data that is entered?</w:t>
      </w:r>
    </w:p>
    <w:p w14:paraId="65E004E7"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t>It is recorded in code form.</w:t>
      </w:r>
    </w:p>
    <w:p w14:paraId="5E28EFA7"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t> </w:t>
      </w:r>
    </w:p>
    <w:p w14:paraId="637EBC6C"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b/>
          <w:bCs/>
          <w:color w:val="000000"/>
          <w:lang w:eastAsia="en-GB"/>
        </w:rPr>
        <w:t>Where is it stored?</w:t>
      </w:r>
    </w:p>
    <w:p w14:paraId="100F6483"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t xml:space="preserve">Privacy policy with the States – but it will </w:t>
      </w:r>
      <w:proofErr w:type="gramStart"/>
      <w:r w:rsidRPr="00394F65">
        <w:rPr>
          <w:rFonts w:ascii="Calibri" w:eastAsia="Times New Roman" w:hAnsi="Calibri" w:cs="Calibri"/>
          <w:color w:val="000000"/>
          <w:lang w:eastAsia="en-GB"/>
        </w:rPr>
        <w:t>stored</w:t>
      </w:r>
      <w:proofErr w:type="gramEnd"/>
      <w:r w:rsidRPr="00394F65">
        <w:rPr>
          <w:rFonts w:ascii="Calibri" w:eastAsia="Times New Roman" w:hAnsi="Calibri" w:cs="Calibri"/>
          <w:color w:val="000000"/>
          <w:lang w:eastAsia="en-GB"/>
        </w:rPr>
        <w:t xml:space="preserve"> in the UK if we require.</w:t>
      </w:r>
    </w:p>
    <w:p w14:paraId="398FB0EF"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t> </w:t>
      </w:r>
    </w:p>
    <w:p w14:paraId="58839544"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b/>
          <w:bCs/>
          <w:color w:val="000000"/>
          <w:lang w:eastAsia="en-GB"/>
        </w:rPr>
        <w:t>Can we pull statistics?</w:t>
      </w:r>
    </w:p>
    <w:p w14:paraId="4B0246BE"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t>Yes – how many have been done and how many flagged as dyslexic, visual stress. We can pull that data off our self – well whoever has admin rights.</w:t>
      </w:r>
    </w:p>
    <w:p w14:paraId="3160B639"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t>Saved on spreadsheet.</w:t>
      </w:r>
    </w:p>
    <w:p w14:paraId="663B8252"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t> </w:t>
      </w:r>
    </w:p>
    <w:p w14:paraId="140366EC"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b/>
          <w:bCs/>
          <w:color w:val="000000"/>
          <w:lang w:eastAsia="en-GB"/>
        </w:rPr>
        <w:t>Can the end page be modified?</w:t>
      </w:r>
    </w:p>
    <w:p w14:paraId="61902B1F" w14:textId="77777777" w:rsidR="00394F65" w:rsidRPr="00394F65" w:rsidRDefault="00394F65" w:rsidP="00394F65">
      <w:pPr>
        <w:spacing w:after="0" w:line="240" w:lineRule="auto"/>
        <w:rPr>
          <w:rFonts w:ascii="Calibri" w:eastAsia="Times New Roman" w:hAnsi="Calibri" w:cs="Calibri"/>
          <w:color w:val="000000"/>
          <w:lang w:eastAsia="en-GB"/>
        </w:rPr>
      </w:pPr>
      <w:proofErr w:type="gramStart"/>
      <w:r w:rsidRPr="00394F65">
        <w:rPr>
          <w:rFonts w:ascii="Calibri" w:eastAsia="Times New Roman" w:hAnsi="Calibri" w:cs="Calibri"/>
          <w:color w:val="000000"/>
          <w:lang w:eastAsia="en-GB"/>
        </w:rPr>
        <w:t>Yes</w:t>
      </w:r>
      <w:proofErr w:type="gramEnd"/>
      <w:r w:rsidRPr="00394F65">
        <w:rPr>
          <w:rFonts w:ascii="Calibri" w:eastAsia="Times New Roman" w:hAnsi="Calibri" w:cs="Calibri"/>
          <w:color w:val="000000"/>
          <w:lang w:eastAsia="en-GB"/>
        </w:rPr>
        <w:t xml:space="preserve"> we can modify it with our internal support data.</w:t>
      </w:r>
    </w:p>
    <w:p w14:paraId="72D337B9"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t> </w:t>
      </w:r>
    </w:p>
    <w:p w14:paraId="2C0DB0E4"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b/>
          <w:bCs/>
          <w:color w:val="000000"/>
          <w:lang w:eastAsia="en-GB"/>
        </w:rPr>
        <w:t>Other software</w:t>
      </w:r>
    </w:p>
    <w:p w14:paraId="2447D7E6"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t>Dyslexia+ Student Profiler £25 per test per person</w:t>
      </w:r>
    </w:p>
    <w:p w14:paraId="73324774"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t xml:space="preserve">Lucid LADS Plus is £2995.50 for 100 user </w:t>
      </w:r>
      <w:proofErr w:type="gramStart"/>
      <w:r w:rsidRPr="00394F65">
        <w:rPr>
          <w:rFonts w:ascii="Calibri" w:eastAsia="Times New Roman" w:hAnsi="Calibri" w:cs="Calibri"/>
          <w:color w:val="000000"/>
          <w:lang w:eastAsia="en-GB"/>
        </w:rPr>
        <w:t>licence</w:t>
      </w:r>
      <w:proofErr w:type="gramEnd"/>
      <w:r w:rsidRPr="00394F65">
        <w:rPr>
          <w:rFonts w:ascii="Calibri" w:eastAsia="Times New Roman" w:hAnsi="Calibri" w:cs="Calibri"/>
          <w:color w:val="000000"/>
          <w:lang w:eastAsia="en-GB"/>
        </w:rPr>
        <w:t xml:space="preserve"> for 1 year.</w:t>
      </w:r>
    </w:p>
    <w:p w14:paraId="6AEC101E" w14:textId="77777777" w:rsidR="00394F65" w:rsidRPr="00394F65" w:rsidRDefault="00394F65" w:rsidP="00394F65">
      <w:pPr>
        <w:spacing w:after="0" w:line="240" w:lineRule="auto"/>
        <w:rPr>
          <w:rFonts w:ascii="Calibri" w:eastAsia="Times New Roman" w:hAnsi="Calibri" w:cs="Calibri"/>
          <w:color w:val="000000"/>
          <w:lang w:eastAsia="en-GB"/>
        </w:rPr>
      </w:pPr>
      <w:proofErr w:type="spellStart"/>
      <w:r w:rsidRPr="00394F65">
        <w:rPr>
          <w:rFonts w:ascii="Calibri" w:eastAsia="Times New Roman" w:hAnsi="Calibri" w:cs="Calibri"/>
          <w:color w:val="000000"/>
          <w:lang w:eastAsia="en-GB"/>
        </w:rPr>
        <w:t>Workrite</w:t>
      </w:r>
      <w:proofErr w:type="spellEnd"/>
      <w:r w:rsidRPr="00394F65">
        <w:rPr>
          <w:rFonts w:ascii="Calibri" w:eastAsia="Times New Roman" w:hAnsi="Calibri" w:cs="Calibri"/>
          <w:color w:val="000000"/>
          <w:lang w:eastAsia="en-GB"/>
        </w:rPr>
        <w:t xml:space="preserve"> dyslexia screener £15 per user licence – no site one available.</w:t>
      </w:r>
    </w:p>
    <w:p w14:paraId="7D334D26"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t>SPOT your potential £29 per test per person</w:t>
      </w:r>
    </w:p>
    <w:p w14:paraId="3423AD8E"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t> </w:t>
      </w:r>
    </w:p>
    <w:p w14:paraId="57C5F913"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t>Regards,</w:t>
      </w:r>
    </w:p>
    <w:p w14:paraId="60F13B98"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t> </w:t>
      </w:r>
    </w:p>
    <w:p w14:paraId="2188336D"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t>Michele Farmer</w:t>
      </w:r>
    </w:p>
    <w:p w14:paraId="0129A415"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lastRenderedPageBreak/>
        <w:t>Disability IT Support Analyst</w:t>
      </w:r>
    </w:p>
    <w:p w14:paraId="3588780C"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t>IT Service Delivery</w:t>
      </w:r>
    </w:p>
    <w:p w14:paraId="4F722399"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t>UCL Information Services Division</w:t>
      </w:r>
    </w:p>
    <w:p w14:paraId="68CC9592"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t>Ext 32809</w:t>
      </w:r>
    </w:p>
    <w:p w14:paraId="0B92FEF3"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t>0207 679 2809</w:t>
      </w:r>
    </w:p>
    <w:p w14:paraId="214B5BE3" w14:textId="77777777" w:rsidR="00394F65" w:rsidRPr="00394F65" w:rsidRDefault="00394F65" w:rsidP="00394F65">
      <w:pPr>
        <w:spacing w:after="0" w:line="240" w:lineRule="auto"/>
        <w:rPr>
          <w:rFonts w:ascii="Calibri" w:eastAsia="Times New Roman" w:hAnsi="Calibri" w:cs="Calibri"/>
          <w:color w:val="000000"/>
          <w:lang w:eastAsia="en-GB"/>
        </w:rPr>
      </w:pPr>
      <w:r w:rsidRPr="00394F65">
        <w:rPr>
          <w:rFonts w:ascii="Calibri" w:eastAsia="Times New Roman" w:hAnsi="Calibri" w:cs="Calibri"/>
          <w:color w:val="000000"/>
          <w:lang w:eastAsia="en-GB"/>
        </w:rPr>
        <w:t> </w:t>
      </w:r>
    </w:p>
    <w:p w14:paraId="3A90AECE" w14:textId="77777777" w:rsidR="003369BB" w:rsidRDefault="003369BB"/>
    <w:sectPr w:rsidR="003369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F65"/>
    <w:rsid w:val="003369BB"/>
    <w:rsid w:val="00394F65"/>
    <w:rsid w:val="00723632"/>
    <w:rsid w:val="00764BB2"/>
    <w:rsid w:val="00E84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55DF7"/>
  <w15:chartTrackingRefBased/>
  <w15:docId w15:val="{381E2115-CEB5-4828-8661-3C952F24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632"/>
    <w:pPr>
      <w:spacing w:after="240"/>
    </w:pPr>
    <w:rPr>
      <w:rFonts w:ascii="Arial" w:hAnsi="Arial"/>
    </w:rPr>
  </w:style>
  <w:style w:type="paragraph" w:styleId="Heading1">
    <w:name w:val="heading 1"/>
    <w:basedOn w:val="Normal"/>
    <w:next w:val="Normal"/>
    <w:link w:val="Heading1Char"/>
    <w:autoRedefine/>
    <w:uiPriority w:val="9"/>
    <w:qFormat/>
    <w:rsid w:val="00E847AF"/>
    <w:pPr>
      <w:keepNext/>
      <w:keepLines/>
      <w:spacing w:before="240" w:after="0"/>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qFormat/>
    <w:rsid w:val="00723632"/>
    <w:pPr>
      <w:spacing w:before="100" w:beforeAutospacing="1" w:line="240" w:lineRule="auto"/>
      <w:outlineLvl w:val="1"/>
    </w:pPr>
    <w:rPr>
      <w:rFonts w:eastAsia="Times New Roman" w:cs="Times New Roman"/>
      <w:b/>
      <w:bCs/>
      <w:sz w:val="24"/>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7AF"/>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723632"/>
    <w:rPr>
      <w:rFonts w:ascii="Arial" w:eastAsia="Times New Roman" w:hAnsi="Arial" w:cs="Times New Roman"/>
      <w:b/>
      <w:bCs/>
      <w:sz w:val="24"/>
      <w:szCs w:val="36"/>
      <w:lang w:eastAsia="en-GB"/>
    </w:rPr>
  </w:style>
  <w:style w:type="character" w:customStyle="1" w:styleId="5yl5">
    <w:name w:val="5yl5"/>
    <w:basedOn w:val="DefaultParagraphFont"/>
    <w:rsid w:val="00394F65"/>
  </w:style>
  <w:style w:type="paragraph" w:styleId="ListParagraph">
    <w:name w:val="List Paragraph"/>
    <w:basedOn w:val="Normal"/>
    <w:uiPriority w:val="34"/>
    <w:qFormat/>
    <w:rsid w:val="00394F6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262396">
      <w:bodyDiv w:val="1"/>
      <w:marLeft w:val="0"/>
      <w:marRight w:val="0"/>
      <w:marTop w:val="0"/>
      <w:marBottom w:val="0"/>
      <w:divBdr>
        <w:top w:val="none" w:sz="0" w:space="0" w:color="auto"/>
        <w:left w:val="none" w:sz="0" w:space="0" w:color="auto"/>
        <w:bottom w:val="none" w:sz="0" w:space="0" w:color="auto"/>
        <w:right w:val="none" w:sz="0" w:space="0" w:color="auto"/>
      </w:divBdr>
      <w:divsChild>
        <w:div w:id="385371937">
          <w:marLeft w:val="0"/>
          <w:marRight w:val="0"/>
          <w:marTop w:val="0"/>
          <w:marBottom w:val="0"/>
          <w:divBdr>
            <w:top w:val="none" w:sz="0" w:space="0" w:color="auto"/>
            <w:left w:val="none" w:sz="0" w:space="0" w:color="auto"/>
            <w:bottom w:val="none" w:sz="0" w:space="0" w:color="auto"/>
            <w:right w:val="none" w:sz="0" w:space="0" w:color="auto"/>
          </w:divBdr>
          <w:divsChild>
            <w:div w:id="2799112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Michele</dc:creator>
  <cp:keywords/>
  <dc:description/>
  <cp:lastModifiedBy>Farmer, Michele</cp:lastModifiedBy>
  <cp:revision>1</cp:revision>
  <dcterms:created xsi:type="dcterms:W3CDTF">2021-06-24T06:48:00Z</dcterms:created>
  <dcterms:modified xsi:type="dcterms:W3CDTF">2021-06-24T06:49:00Z</dcterms:modified>
</cp:coreProperties>
</file>